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DF7926" w:rsidP="00942756">
            <w:pPr>
              <w:pStyle w:val="TableParagraph"/>
              <w:ind w:left="57"/>
              <w:jc w:val="center"/>
              <w:rPr>
                <w:b/>
              </w:rPr>
            </w:pPr>
            <w:r w:rsidRPr="00A24037">
              <w:rPr>
                <w:b/>
                <w:sz w:val="28"/>
                <w:szCs w:val="15"/>
                <w:lang w:eastAsia="ar-SA"/>
              </w:rPr>
              <w:t>TEMİZLİK İŞLERİNDE GÜVENLİ ÇALIŞMA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DF7926"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1/1</w:t>
            </w:r>
          </w:p>
        </w:tc>
      </w:tr>
    </w:tbl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B8322B">
        <w:rPr>
          <w:rFonts w:eastAsia="TimesNewRomanPSMT"/>
        </w:rPr>
        <w:t xml:space="preserve">1. </w:t>
      </w:r>
      <w:r>
        <w:rPr>
          <w:rFonts w:eastAsia="TimesNewRomanPSMT"/>
        </w:rPr>
        <w:t>Fark ettiğiniz her türlü</w:t>
      </w:r>
      <w:r w:rsidRPr="00B8322B">
        <w:rPr>
          <w:rFonts w:eastAsia="TimesNewRomanPSMT"/>
        </w:rPr>
        <w:t xml:space="preserve"> arıza, aksaklık ve tehlikeyi en kısa zamanda amirinize bildiriniz.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2.</w:t>
      </w:r>
      <w:r w:rsidRPr="00DF7926">
        <w:rPr>
          <w:rFonts w:eastAsia="TimesNewRomanPSMT"/>
        </w:rPr>
        <w:t>K</w:t>
      </w:r>
      <w:r w:rsidRPr="00B8322B">
        <w:rPr>
          <w:rFonts w:eastAsia="TimesNewRomanPSMT"/>
        </w:rPr>
        <w:t>ablo ve elektrik aksamlarına çıplak ve ıslak elle dokunmayınız.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3.</w:t>
      </w:r>
      <w:r w:rsidRPr="00B8322B">
        <w:rPr>
          <w:rFonts w:eastAsia="TimesNewRomanPSMT"/>
        </w:rPr>
        <w:t>Yangın söndürücülerin yerlerini ve gerektiğinde nasıl kullanmanız gerektiğini öğreniniz.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4.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Sağlam ve düşmeye mani olacak korkulukları bulunmayan geçit ve platformlardan gerekli güvenlik önlemleri alınmadan geçmeyiniz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 xml:space="preserve">5. </w:t>
      </w:r>
      <w:r w:rsidRPr="00B8322B">
        <w:rPr>
          <w:rFonts w:eastAsia="TimesNewRomanPSMT"/>
        </w:rPr>
        <w:t>Talimat ve ikaz levhalarının yerlerini değiştirmeyiniz.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 xml:space="preserve">6. </w:t>
      </w:r>
      <w:r w:rsidRPr="00B8322B">
        <w:rPr>
          <w:rFonts w:eastAsia="TimesNewRomanPSMT"/>
        </w:rPr>
        <w:t>İşyerinde şaka, laubali hareket ve güvensiz davranışlar da bulunmayınız. İş disiplini ve ciddiyeti ile çalışınız.</w:t>
      </w:r>
    </w:p>
    <w:p w:rsidR="00DF7926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 xml:space="preserve">7. </w:t>
      </w:r>
      <w:r w:rsidRPr="00B8322B">
        <w:rPr>
          <w:rFonts w:eastAsia="TimesNewRomanPSMT"/>
        </w:rPr>
        <w:t>Yürüme yollarında, çalışma alanınızın zemininde takılıp düşebilecek malzemeler bulundurmayınız.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8.</w:t>
      </w:r>
      <w:r>
        <w:rPr>
          <w:rFonts w:eastAsia="TimesNewRomanPSMT"/>
        </w:rPr>
        <w:t>Yüksekte çalışmalarda amirinizin izni olmadan, emniyet tedbirleri alınmadan çalışmaya başlamayınız.</w:t>
      </w:r>
    </w:p>
    <w:p w:rsidR="00DF7926" w:rsidRPr="00B8322B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9.</w:t>
      </w:r>
      <w:r w:rsidRPr="00B8322B">
        <w:rPr>
          <w:rFonts w:eastAsia="TimesNewRomanPSMT"/>
        </w:rPr>
        <w:t>Yüksekte çalışmalarda, cam silmelerde emniyet kemeri ve yaşam halatı gibi uygun kişisel koruyucu donanımlar kullanınız. Kişisel koruyucu donanım olmadan kesinlikle yükse</w:t>
      </w:r>
      <w:r>
        <w:rPr>
          <w:rFonts w:eastAsia="TimesNewRomanPSMT"/>
        </w:rPr>
        <w:t xml:space="preserve">kte çalışma ve cam silme vb. </w:t>
      </w:r>
      <w:r w:rsidRPr="00B8322B">
        <w:rPr>
          <w:rFonts w:eastAsia="TimesNewRomanPSMT"/>
        </w:rPr>
        <w:t>çalışmalar yapmayınız.</w:t>
      </w:r>
    </w:p>
    <w:p w:rsidR="00DF7926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10.</w:t>
      </w:r>
      <w:r w:rsidRPr="00B8322B">
        <w:rPr>
          <w:rFonts w:eastAsia="TimesNewRomanPSMT"/>
        </w:rPr>
        <w:t>Kayma yaratacak etmenleri hemen temizleyiniz. Kontrolleri sıkça yapınız. Temizlendikten sonra yerleri kurutunuz. Temizlik yaparken mutlaka dikkat kaygan zemin levhası kullanınız. Yerleri ç</w:t>
      </w:r>
      <w:r>
        <w:rPr>
          <w:rFonts w:eastAsia="TimesNewRomanPSMT"/>
        </w:rPr>
        <w:t>ok sulu bir şekilde silmeyiniz.</w:t>
      </w:r>
    </w:p>
    <w:p w:rsidR="00DF7926" w:rsidRPr="00C8036D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 xml:space="preserve">11. </w:t>
      </w:r>
      <w:r w:rsidRPr="00C8036D">
        <w:rPr>
          <w:rFonts w:eastAsia="TimesNewRomanPSMT"/>
        </w:rPr>
        <w:t>Temizlik esnasında kişisel koruyucu donanım</w:t>
      </w:r>
      <w:r>
        <w:rPr>
          <w:rFonts w:eastAsia="TimesNewRomanPSMT"/>
        </w:rPr>
        <w:t xml:space="preserve"> (kimyasal sıçramalarına karşı gözlük, temizlik kimyasallarına karşı eldiven vb.) </w:t>
      </w:r>
      <w:r w:rsidRPr="00C8036D">
        <w:rPr>
          <w:rFonts w:eastAsia="TimesNewRomanPSMT"/>
        </w:rPr>
        <w:t xml:space="preserve"> kullanınız.</w:t>
      </w:r>
    </w:p>
    <w:p w:rsidR="00DF7926" w:rsidRPr="0007401E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 xml:space="preserve">12. </w:t>
      </w:r>
      <w:r w:rsidRPr="0007401E">
        <w:rPr>
          <w:rFonts w:eastAsia="TimesNewRomanPSMT"/>
        </w:rPr>
        <w:t>Temizlik malzemelerini gıda malzemeleri ile aynı yerde bulundurmayınız.</w:t>
      </w:r>
    </w:p>
    <w:p w:rsidR="00627548" w:rsidRDefault="00DF7926" w:rsidP="00DF7926">
      <w:pPr>
        <w:framePr w:w="5511" w:h="8119" w:hRule="exact" w:hSpace="141" w:wrap="around" w:vAnchor="page" w:hAnchor="page" w:x="444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13</w:t>
      </w:r>
      <w:r>
        <w:rPr>
          <w:rFonts w:eastAsia="TimesNewRomanPSMT"/>
        </w:rPr>
        <w:t xml:space="preserve">. </w:t>
      </w:r>
      <w:r w:rsidRPr="0007401E">
        <w:rPr>
          <w:rFonts w:eastAsia="TimesNewRomanPSMT"/>
        </w:rPr>
        <w:t xml:space="preserve">Acil çıkış kapıları </w:t>
      </w:r>
      <w:r>
        <w:rPr>
          <w:rFonts w:eastAsia="TimesNewRomanPSMT"/>
        </w:rPr>
        <w:t xml:space="preserve">koridorlara, merdiven başlarına ve geçit yerlerine </w:t>
      </w:r>
      <w:r w:rsidRPr="0007401E">
        <w:rPr>
          <w:rFonts w:eastAsia="TimesNewRomanPSMT"/>
        </w:rPr>
        <w:t>malzeme bırakmayınız, geçişi engelleyecek şekilde kapatmayınız</w:t>
      </w:r>
      <w:r>
        <w:rPr>
          <w:rFonts w:eastAsia="TimesNewRomanPSMT"/>
        </w:rPr>
        <w:t>.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14.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Çay ocaklarını her mesai bitiminde mutlaka kontrol ediniz, gaz kaçağı, elektrikle ilgili bir sorun gördüğünüzde mutlaka yetkililere haber veriniz.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15.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Mesai bitimi sorumlu olduğunuz alanı</w:t>
      </w:r>
      <w:r>
        <w:rPr>
          <w:rFonts w:eastAsia="TimesNewRomanPSMT"/>
        </w:rPr>
        <w:t xml:space="preserve"> kontrol ederek açık pencere, ışıkları kapatınız ve </w:t>
      </w:r>
      <w:r w:rsidRPr="00375E3F">
        <w:rPr>
          <w:rFonts w:eastAsia="TimesNewRomanPSMT"/>
        </w:rPr>
        <w:t>elektrikli cihazları fişten çekiniz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16.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Ağır malzeme</w:t>
      </w:r>
      <w:r>
        <w:rPr>
          <w:rFonts w:eastAsia="TimesNewRomanPSMT"/>
        </w:rPr>
        <w:t>leri tek kaldırmayınız. Yükün kaldırılması için yardım alınız ve</w:t>
      </w:r>
      <w:r w:rsidRPr="00B8322B">
        <w:rPr>
          <w:rFonts w:eastAsia="TimesNewRomanPSMT"/>
        </w:rPr>
        <w:t xml:space="preserve"> uygun kaldırma itme araçlarını kullanınız.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17.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Yerden ağır bir malzeme kaldırırken belin incinmemesi için kuvvetin belden değil bacaklardan alınması</w:t>
      </w:r>
      <w:r>
        <w:rPr>
          <w:rFonts w:eastAsia="TimesNewRomanPSMT"/>
        </w:rPr>
        <w:t xml:space="preserve">nı sağlayınız. 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18.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Elektrik arızalarında hi</w:t>
      </w:r>
      <w:r>
        <w:rPr>
          <w:rFonts w:eastAsia="TimesNewRomanPSMT"/>
        </w:rPr>
        <w:t>çbir zaman müdahale etmeyiniz. İlgili kiş</w:t>
      </w:r>
      <w:r w:rsidRPr="00B8322B">
        <w:rPr>
          <w:rFonts w:eastAsia="TimesNewRomanPSMT"/>
        </w:rPr>
        <w:t>ilere ve amirinize haber veriniz.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19.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Yüksek raflardan dosya, evrak vb. almak için portatif merdiven kullanınız.</w:t>
      </w:r>
    </w:p>
    <w:p w:rsidR="00DF7926" w:rsidRPr="00B8322B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20.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Meydan</w:t>
      </w:r>
      <w:r>
        <w:rPr>
          <w:rFonts w:eastAsia="TimesNewRomanPSMT"/>
        </w:rPr>
        <w:t>a gelen ramak kala olayı ( çalışan, iş</w:t>
      </w:r>
      <w:r w:rsidRPr="00B8322B">
        <w:rPr>
          <w:rFonts w:eastAsia="TimesNewRomanPSMT"/>
        </w:rPr>
        <w:t xml:space="preserve">yeri veya </w:t>
      </w:r>
      <w:proofErr w:type="gramStart"/>
      <w:r w:rsidRPr="00B8322B">
        <w:rPr>
          <w:rFonts w:eastAsia="TimesNewRomanPSMT"/>
        </w:rPr>
        <w:t>ekipmanı</w:t>
      </w:r>
      <w:proofErr w:type="gramEnd"/>
      <w:r w:rsidRPr="00B8322B">
        <w:rPr>
          <w:rFonts w:eastAsia="TimesNewRomanPSMT"/>
        </w:rPr>
        <w:t xml:space="preserve"> zarara uğratmayan olay) gerekli tedbirlerin alınması için amirinize bildiriniz.</w:t>
      </w:r>
    </w:p>
    <w:p w:rsidR="00DF7926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21.</w:t>
      </w:r>
      <w:r w:rsidRPr="00DF7926">
        <w:rPr>
          <w:rFonts w:eastAsia="TimesNewRomanPSMT"/>
          <w:color w:val="FF0000"/>
        </w:rPr>
        <w:t xml:space="preserve"> </w:t>
      </w:r>
      <w:r w:rsidRPr="00C4781D">
        <w:rPr>
          <w:rFonts w:eastAsia="TimesNewRomanPSMT"/>
        </w:rPr>
        <w:t xml:space="preserve">İşyerinde asılmış bulunan sağlık güvenlik işaret ve ikazlarının tam anlamını öğreniniz, İşaret, uyarı ve talimatlar doğrultusunda hareket ediniz. </w:t>
      </w:r>
    </w:p>
    <w:p w:rsidR="00DF7926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22.</w:t>
      </w:r>
      <w:r w:rsidRPr="00DF7926">
        <w:rPr>
          <w:rFonts w:eastAsia="TimesNewRomanPSMT"/>
          <w:color w:val="FF0000"/>
        </w:rPr>
        <w:t xml:space="preserve"> </w:t>
      </w:r>
      <w:r w:rsidRPr="0045497C">
        <w:rPr>
          <w:rFonts w:eastAsia="TimesNewRomanPSMT"/>
        </w:rPr>
        <w:t>Kimyasalları birbirine karıştırmayınız. Karışımlar reaksiyona girerek zehirleyici, boğucu, yanıcı vb. sonuçlar meydana getirebilir</w:t>
      </w:r>
      <w:r>
        <w:rPr>
          <w:rFonts w:eastAsia="TimesNewRomanPSMT"/>
        </w:rPr>
        <w:t>.</w:t>
      </w:r>
    </w:p>
    <w:p w:rsidR="00DF7926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23.</w:t>
      </w:r>
      <w:r w:rsidRPr="00DF7926">
        <w:rPr>
          <w:color w:val="FF0000"/>
        </w:rPr>
        <w:t xml:space="preserve"> </w:t>
      </w:r>
      <w:r w:rsidRPr="00D77AEC">
        <w:rPr>
          <w:rFonts w:eastAsia="TimesNewRomanPSMT"/>
        </w:rPr>
        <w:t>Ürün eti</w:t>
      </w:r>
      <w:r>
        <w:rPr>
          <w:rFonts w:eastAsia="TimesNewRomanPSMT"/>
        </w:rPr>
        <w:t>ketindeki kullanım talimatlarına</w:t>
      </w:r>
      <w:r w:rsidRPr="00D77AEC">
        <w:rPr>
          <w:rFonts w:eastAsia="TimesNewRomanPSMT"/>
        </w:rPr>
        <w:t xml:space="preserve"> ve oranlarına uyun</w:t>
      </w:r>
      <w:r>
        <w:rPr>
          <w:rFonts w:eastAsia="TimesNewRomanPSMT"/>
        </w:rPr>
        <w:t>uz</w:t>
      </w:r>
      <w:r w:rsidRPr="00D77AEC">
        <w:rPr>
          <w:rFonts w:eastAsia="TimesNewRomanPSMT"/>
        </w:rPr>
        <w:t>.</w:t>
      </w:r>
    </w:p>
    <w:p w:rsidR="00DF7926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24</w:t>
      </w:r>
      <w:r>
        <w:rPr>
          <w:rFonts w:eastAsia="TimesNewRomanPSMT"/>
          <w:b/>
          <w:color w:val="FF0000"/>
        </w:rPr>
        <w:t>.</w:t>
      </w:r>
      <w:r w:rsidRPr="00DF7926">
        <w:rPr>
          <w:rFonts w:eastAsia="TimesNewRomanPSMT"/>
          <w:color w:val="FF0000"/>
        </w:rPr>
        <w:t xml:space="preserve"> </w:t>
      </w:r>
      <w:r w:rsidRPr="0045497C">
        <w:rPr>
          <w:rFonts w:eastAsia="TimesNewRomanPSMT"/>
        </w:rPr>
        <w:t xml:space="preserve">Kimyasal maddelerle çalışırken lastik eldiven, çizme, koruyucu gözlük vb. koruyucu </w:t>
      </w:r>
      <w:proofErr w:type="gramStart"/>
      <w:r w:rsidRPr="0045497C">
        <w:rPr>
          <w:rFonts w:eastAsia="TimesNewRomanPSMT"/>
        </w:rPr>
        <w:t>ekipmanları</w:t>
      </w:r>
      <w:proofErr w:type="gramEnd"/>
      <w:r w:rsidRPr="0045497C">
        <w:rPr>
          <w:rFonts w:eastAsia="TimesNewRomanPSMT"/>
        </w:rPr>
        <w:t xml:space="preserve"> kullanınız</w:t>
      </w:r>
      <w:r>
        <w:rPr>
          <w:rFonts w:eastAsia="TimesNewRomanPSMT"/>
        </w:rPr>
        <w:t>.</w:t>
      </w:r>
    </w:p>
    <w:p w:rsidR="00DF7926" w:rsidRPr="00C4781D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25.</w:t>
      </w:r>
      <w:r w:rsidRPr="00890479">
        <w:rPr>
          <w:rFonts w:eastAsia="TimesNewRomanPSMT"/>
        </w:rPr>
        <w:t>Kapalı alanları temizlik sırasında ve sonrasında mutlaka havalandırın</w:t>
      </w:r>
      <w:r>
        <w:rPr>
          <w:rFonts w:eastAsia="TimesNewRomanPSMT"/>
        </w:rPr>
        <w:t>ız.</w:t>
      </w:r>
    </w:p>
    <w:p w:rsidR="00DF7926" w:rsidRPr="000F7F5A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</w:p>
    <w:p w:rsidR="00DF7926" w:rsidRDefault="00DF7926" w:rsidP="00DF7926">
      <w:pPr>
        <w:framePr w:w="5394" w:h="8108" w:hRule="exact" w:hSpace="141" w:wrap="around" w:vAnchor="page" w:hAnchor="page" w:x="6139" w:y="3675"/>
        <w:jc w:val="both"/>
        <w:rPr>
          <w:rFonts w:eastAsia="TimesNewRomanPSMT"/>
        </w:rPr>
      </w:pPr>
    </w:p>
    <w:p w:rsidR="00DF7926" w:rsidRDefault="00DF7926" w:rsidP="00DF7926">
      <w:pPr>
        <w:framePr w:w="4862" w:h="8029" w:hRule="exact" w:hSpace="141" w:wrap="around" w:vAnchor="page" w:hAnchor="page" w:x="11653" w:y="3652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26.</w:t>
      </w:r>
      <w:r w:rsidRPr="00004D16">
        <w:rPr>
          <w:rFonts w:eastAsia="TimesNewRomanPSMT"/>
        </w:rPr>
        <w:t>Temizleme işlemlerinde kullandığınız kimyasalların malzeme bilgi güvenlik formlarını</w:t>
      </w:r>
      <w:r>
        <w:rPr>
          <w:rFonts w:eastAsia="TimesNewRomanPSMT"/>
        </w:rPr>
        <w:t xml:space="preserve"> </w:t>
      </w:r>
      <w:r w:rsidRPr="00941317">
        <w:rPr>
          <w:rFonts w:eastAsia="TimesNewRomanPSMT"/>
        </w:rPr>
        <w:t>(MSDS) inceleyiniz, her an ulaşılacak bir yerde tutunuz</w:t>
      </w:r>
      <w:r>
        <w:rPr>
          <w:rFonts w:eastAsia="TimesNewRomanPSMT"/>
        </w:rPr>
        <w:t>.</w:t>
      </w:r>
    </w:p>
    <w:p w:rsidR="00DF7926" w:rsidRPr="00B8322B" w:rsidRDefault="00DF7926" w:rsidP="00DF7926">
      <w:pPr>
        <w:framePr w:w="4862" w:h="8029" w:hRule="exact" w:hSpace="141" w:wrap="around" w:vAnchor="page" w:hAnchor="page" w:x="11653" w:y="3652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27.</w:t>
      </w:r>
      <w:r w:rsidRPr="00DF7926">
        <w:rPr>
          <w:rFonts w:eastAsia="TimesNewRomanPSMT"/>
          <w:color w:val="FF0000"/>
        </w:rPr>
        <w:t xml:space="preserve"> </w:t>
      </w:r>
      <w:r>
        <w:rPr>
          <w:rFonts w:eastAsia="TimesNewRomanPSMT"/>
        </w:rPr>
        <w:t>Kış</w:t>
      </w:r>
      <w:r w:rsidRPr="00B8322B">
        <w:rPr>
          <w:rFonts w:eastAsia="TimesNewRomanPSMT"/>
        </w:rPr>
        <w:t xml:space="preserve"> aylarında karlı ve buzlu havalarda temizlik elemanları tarafından personelin ve</w:t>
      </w:r>
      <w:r>
        <w:rPr>
          <w:rFonts w:eastAsia="TimesNewRomanPSMT"/>
        </w:rPr>
        <w:t xml:space="preserve"> kuruma gelen ziyaretçilerin düş</w:t>
      </w:r>
      <w:r w:rsidRPr="00B8322B">
        <w:rPr>
          <w:rFonts w:eastAsia="TimesNewRomanPSMT"/>
        </w:rPr>
        <w:t>mesini önlemek ama</w:t>
      </w:r>
      <w:r>
        <w:rPr>
          <w:rFonts w:eastAsia="TimesNewRomanPSMT"/>
        </w:rPr>
        <w:t>cıyla kar ve buz temizleme çalış</w:t>
      </w:r>
      <w:r w:rsidRPr="00B8322B">
        <w:rPr>
          <w:rFonts w:eastAsia="TimesNewRomanPSMT"/>
        </w:rPr>
        <w:t>maları yapılmalıdır.</w:t>
      </w:r>
    </w:p>
    <w:p w:rsidR="00DF7926" w:rsidRPr="00B8322B" w:rsidRDefault="00DF7926" w:rsidP="00DF7926">
      <w:pPr>
        <w:framePr w:w="4862" w:h="8029" w:hRule="exact" w:hSpace="141" w:wrap="around" w:vAnchor="page" w:hAnchor="page" w:x="11653" w:y="3652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28.</w:t>
      </w:r>
      <w:r w:rsidRPr="00DF7926">
        <w:rPr>
          <w:rFonts w:eastAsia="TimesNewRomanPSMT"/>
          <w:color w:val="FF0000"/>
        </w:rPr>
        <w:t xml:space="preserve"> </w:t>
      </w:r>
      <w:r>
        <w:rPr>
          <w:rFonts w:eastAsia="TimesNewRomanPSMT"/>
        </w:rPr>
        <w:t>Kendi alanınıza girmeyen iş</w:t>
      </w:r>
      <w:r w:rsidRPr="00B8322B">
        <w:rPr>
          <w:rFonts w:eastAsia="TimesNewRomanPSMT"/>
        </w:rPr>
        <w:t>lere kesinlikle müdahalede bulunmayınız.</w:t>
      </w:r>
    </w:p>
    <w:p w:rsidR="00DF7926" w:rsidRPr="00B8322B" w:rsidRDefault="00DF7926" w:rsidP="00DF7926">
      <w:pPr>
        <w:framePr w:w="4862" w:h="8029" w:hRule="exact" w:hSpace="141" w:wrap="around" w:vAnchor="page" w:hAnchor="page" w:x="11653" w:y="3652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29.</w:t>
      </w:r>
      <w:r>
        <w:rPr>
          <w:rFonts w:eastAsia="TimesNewRomanPSMT"/>
        </w:rPr>
        <w:t xml:space="preserve"> Tahriş</w:t>
      </w:r>
      <w:r w:rsidRPr="00B8322B">
        <w:rPr>
          <w:rFonts w:eastAsia="TimesNewRomanPSMT"/>
        </w:rPr>
        <w:t xml:space="preserve"> edici kimyasal maddelerin kaplarını hiçbir zaman </w:t>
      </w:r>
      <w:r>
        <w:rPr>
          <w:rFonts w:eastAsia="TimesNewRomanPSMT"/>
        </w:rPr>
        <w:t xml:space="preserve">güneş </w:t>
      </w:r>
      <w:r w:rsidRPr="00B8322B">
        <w:rPr>
          <w:rFonts w:eastAsia="TimesNewRomanPSMT"/>
        </w:rPr>
        <w:t>altında veya ısı kaynağı yakını</w:t>
      </w:r>
      <w:r>
        <w:rPr>
          <w:rFonts w:eastAsia="TimesNewRomanPSMT"/>
        </w:rPr>
        <w:t>nda bırakmayınız, depolamayınız</w:t>
      </w:r>
      <w:r w:rsidRPr="00B8322B">
        <w:rPr>
          <w:rFonts w:eastAsia="TimesNewRomanPSMT"/>
        </w:rPr>
        <w:t>.</w:t>
      </w:r>
    </w:p>
    <w:p w:rsidR="00DF7926" w:rsidRPr="00B8322B" w:rsidRDefault="00DF7926" w:rsidP="00DF7926">
      <w:pPr>
        <w:framePr w:w="4862" w:h="8029" w:hRule="exact" w:hSpace="141" w:wrap="around" w:vAnchor="page" w:hAnchor="page" w:x="11653" w:y="3652"/>
        <w:jc w:val="both"/>
        <w:rPr>
          <w:rFonts w:eastAsia="TimesNewRomanPSMT"/>
        </w:rPr>
      </w:pPr>
      <w:r w:rsidRPr="00DF7926">
        <w:rPr>
          <w:rFonts w:eastAsia="TimesNewRomanPSMT"/>
          <w:b/>
          <w:color w:val="FF0000"/>
        </w:rPr>
        <w:t>30.</w:t>
      </w:r>
      <w:r w:rsidRPr="00DF7926">
        <w:rPr>
          <w:rFonts w:eastAsia="TimesNewRomanPSMT"/>
          <w:color w:val="FF0000"/>
        </w:rPr>
        <w:t xml:space="preserve"> </w:t>
      </w:r>
      <w:r w:rsidRPr="00B8322B">
        <w:rPr>
          <w:rFonts w:eastAsia="TimesNewRomanPSMT"/>
        </w:rPr>
        <w:t>Bir arada depolanmaması gereken kimyasalları bir araya getirmeyiniz. Kimyasalların Güvenli Depolanması Talimatına göre depolayınız.</w:t>
      </w:r>
    </w:p>
    <w:p w:rsidR="00DF7926" w:rsidRDefault="00DF7926" w:rsidP="00DF7926">
      <w:pPr>
        <w:framePr w:w="4862" w:h="8029" w:hRule="exact" w:hSpace="141" w:wrap="around" w:vAnchor="page" w:hAnchor="page" w:x="11653" w:y="3652"/>
        <w:jc w:val="both"/>
        <w:rPr>
          <w:rFonts w:eastAsia="TimesNewRomanPSMT"/>
        </w:rPr>
      </w:pPr>
      <w:bookmarkStart w:id="0" w:name="_GoBack"/>
      <w:r w:rsidRPr="00DF7926">
        <w:rPr>
          <w:rFonts w:eastAsia="TimesNewRomanPSMT"/>
          <w:b/>
          <w:color w:val="FF0000"/>
        </w:rPr>
        <w:t>31.</w:t>
      </w:r>
      <w:bookmarkEnd w:id="0"/>
      <w:r>
        <w:rPr>
          <w:rFonts w:eastAsia="TimesNewRomanPSMT"/>
        </w:rPr>
        <w:t>E</w:t>
      </w:r>
      <w:r w:rsidRPr="00B8328E">
        <w:rPr>
          <w:rFonts w:eastAsia="TimesNewRomanPSMT"/>
        </w:rPr>
        <w:t>lektrikli süpürge ve makineleri ıslak zeminlerde çalıştırmayın</w:t>
      </w:r>
      <w:r>
        <w:rPr>
          <w:rFonts w:eastAsia="TimesNewRomanPSMT"/>
        </w:rPr>
        <w:t>ız</w:t>
      </w:r>
      <w:r w:rsidRPr="00B8328E">
        <w:rPr>
          <w:rFonts w:eastAsia="TimesNewRomanPSMT"/>
        </w:rPr>
        <w:t>.</w:t>
      </w:r>
    </w:p>
    <w:p w:rsidR="00627548" w:rsidRPr="00627548" w:rsidRDefault="00627548" w:rsidP="00DF7926">
      <w:pPr>
        <w:rPr>
          <w:sz w:val="24"/>
          <w:szCs w:val="25"/>
        </w:rPr>
      </w:pPr>
      <w:r>
        <w:rPr>
          <w:sz w:val="24"/>
          <w:szCs w:val="25"/>
        </w:rPr>
        <w:lastRenderedPageBreak/>
        <w:t xml:space="preserve">       </w:t>
      </w:r>
    </w:p>
    <w:p w:rsidR="008428F4" w:rsidRPr="00C7385E" w:rsidRDefault="008428F4" w:rsidP="00627548">
      <w:pPr>
        <w:rPr>
          <w:sz w:val="24"/>
          <w:szCs w:val="25"/>
        </w:rPr>
      </w:pPr>
    </w:p>
    <w:sectPr w:rsidR="008428F4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3B2CF4"/>
    <w:rsid w:val="00627548"/>
    <w:rsid w:val="008428F4"/>
    <w:rsid w:val="008A46E5"/>
    <w:rsid w:val="00942756"/>
    <w:rsid w:val="00BB17FE"/>
    <w:rsid w:val="00C7385E"/>
    <w:rsid w:val="00D506B5"/>
    <w:rsid w:val="00D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795F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C84FA-60F3-49BE-AA41-6E8E2298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6</cp:revision>
  <dcterms:created xsi:type="dcterms:W3CDTF">2026-08-28T11:01:00Z</dcterms:created>
  <dcterms:modified xsi:type="dcterms:W3CDTF">2026-08-28T12:37:00Z</dcterms:modified>
</cp:coreProperties>
</file>